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09" w:rsidRPr="00457F56" w:rsidRDefault="009F1509" w:rsidP="009F1509">
      <w:pPr>
        <w:spacing w:before="120" w:line="280" w:lineRule="exact"/>
        <w:jc w:val="right"/>
        <w:rPr>
          <w:b/>
          <w:i/>
          <w:sz w:val="24"/>
          <w:szCs w:val="24"/>
          <w:lang w:eastAsia="en-US"/>
        </w:rPr>
      </w:pPr>
      <w:bookmarkStart w:id="0" w:name="OLE_LINK50"/>
      <w:bookmarkStart w:id="1" w:name="OLE_LINK51"/>
      <w:r w:rsidRPr="00457F56">
        <w:rPr>
          <w:b/>
          <w:i/>
          <w:sz w:val="24"/>
          <w:szCs w:val="24"/>
          <w:lang w:eastAsia="en-US"/>
        </w:rPr>
        <w:t>ОБРАЗЕЦ</w:t>
      </w:r>
    </w:p>
    <w:bookmarkEnd w:id="0"/>
    <w:bookmarkEnd w:id="1"/>
    <w:p w:rsidR="009F1509" w:rsidRPr="00602D99" w:rsidRDefault="009F1509" w:rsidP="009F1509">
      <w:pPr>
        <w:pStyle w:val="a3"/>
        <w:ind w:left="709"/>
        <w:jc w:val="center"/>
        <w:rPr>
          <w:b/>
          <w:bCs/>
        </w:rPr>
      </w:pPr>
      <w:r w:rsidRPr="00602D99">
        <w:rPr>
          <w:b/>
          <w:bCs/>
        </w:rPr>
        <w:t>ОПИС НА ПРЕДСТАВЕНИТЕ ДОКУМЕНТИ</w:t>
      </w:r>
    </w:p>
    <w:p w:rsidR="009F1509" w:rsidRPr="003D29D6" w:rsidRDefault="009F1509" w:rsidP="009F1509">
      <w:pPr>
        <w:pStyle w:val="a3"/>
        <w:ind w:left="709"/>
        <w:jc w:val="center"/>
        <w:rPr>
          <w:b/>
          <w:bCs/>
          <w:sz w:val="16"/>
          <w:szCs w:val="16"/>
        </w:rPr>
      </w:pP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7584"/>
        <w:gridCol w:w="1984"/>
      </w:tblGrid>
      <w:tr w:rsidR="009F1509" w:rsidRPr="00602D99" w:rsidTr="00170A10">
        <w:trPr>
          <w:tblHeader/>
        </w:trPr>
        <w:tc>
          <w:tcPr>
            <w:tcW w:w="852" w:type="dxa"/>
          </w:tcPr>
          <w:p w:rsidR="009F1509" w:rsidRPr="00602D99" w:rsidRDefault="009F1509" w:rsidP="00170A10">
            <w:pPr>
              <w:spacing w:before="80" w:after="80"/>
              <w:ind w:firstLine="42"/>
              <w:jc w:val="center"/>
              <w:rPr>
                <w:b/>
                <w:bCs/>
                <w:sz w:val="24"/>
                <w:szCs w:val="24"/>
              </w:rPr>
            </w:pPr>
          </w:p>
          <w:p w:rsidR="009F1509" w:rsidRPr="00602D99" w:rsidRDefault="009F1509" w:rsidP="00170A10">
            <w:pPr>
              <w:spacing w:before="80" w:after="80"/>
              <w:ind w:firstLine="42"/>
              <w:jc w:val="center"/>
              <w:rPr>
                <w:b/>
                <w:bCs/>
                <w:sz w:val="24"/>
                <w:szCs w:val="24"/>
              </w:rPr>
            </w:pPr>
            <w:r w:rsidRPr="00602D9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584" w:type="dxa"/>
          </w:tcPr>
          <w:p w:rsidR="009F1509" w:rsidRPr="00602D99" w:rsidRDefault="009F1509" w:rsidP="00170A10">
            <w:pPr>
              <w:spacing w:before="80" w:after="80"/>
              <w:ind w:firstLine="1134"/>
              <w:jc w:val="center"/>
              <w:rPr>
                <w:b/>
                <w:bCs/>
                <w:sz w:val="24"/>
                <w:szCs w:val="24"/>
              </w:rPr>
            </w:pPr>
          </w:p>
          <w:p w:rsidR="009F1509" w:rsidRPr="00602D99" w:rsidRDefault="009F1509" w:rsidP="00170A10">
            <w:pPr>
              <w:tabs>
                <w:tab w:val="left" w:pos="864"/>
                <w:tab w:val="center" w:pos="3684"/>
              </w:tabs>
              <w:spacing w:before="80" w:after="8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ab/>
            </w:r>
            <w:r w:rsidRPr="00602D99">
              <w:rPr>
                <w:b/>
                <w:bCs/>
                <w:sz w:val="24"/>
                <w:szCs w:val="24"/>
              </w:rPr>
              <w:t>Наименование на документа</w:t>
            </w: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9"/>
              <w:jc w:val="center"/>
              <w:rPr>
                <w:b/>
                <w:bCs/>
                <w:sz w:val="24"/>
                <w:szCs w:val="24"/>
              </w:rPr>
            </w:pPr>
            <w:r w:rsidRPr="00602D99">
              <w:rPr>
                <w:b/>
                <w:bCs/>
                <w:sz w:val="24"/>
                <w:szCs w:val="24"/>
              </w:rPr>
              <w:t xml:space="preserve">№ на листа на представените документи </w:t>
            </w:r>
          </w:p>
          <w:p w:rsidR="009F1509" w:rsidRPr="00602D99" w:rsidRDefault="009F1509" w:rsidP="00170A10">
            <w:pPr>
              <w:spacing w:before="80" w:after="80"/>
              <w:ind w:firstLine="9"/>
              <w:jc w:val="center"/>
              <w:rPr>
                <w:b/>
                <w:bCs/>
                <w:sz w:val="24"/>
                <w:szCs w:val="24"/>
              </w:rPr>
            </w:pPr>
            <w:r w:rsidRPr="00602D99">
              <w:rPr>
                <w:b/>
                <w:bCs/>
                <w:sz w:val="24"/>
                <w:szCs w:val="24"/>
              </w:rPr>
              <w:t>от ..... до .....</w:t>
            </w:r>
          </w:p>
        </w:tc>
      </w:tr>
      <w:tr w:rsidR="009F1509" w:rsidRPr="00602D99" w:rsidTr="00170A10">
        <w:trPr>
          <w:trHeight w:val="421"/>
        </w:trPr>
        <w:tc>
          <w:tcPr>
            <w:tcW w:w="852" w:type="dxa"/>
          </w:tcPr>
          <w:p w:rsidR="009F1509" w:rsidRPr="00602D99" w:rsidRDefault="009F1509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 w:rsidRPr="00602D99">
              <w:rPr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7584" w:type="dxa"/>
          </w:tcPr>
          <w:p w:rsidR="002E4B8A" w:rsidRPr="00A019B4" w:rsidRDefault="002E4B8A" w:rsidP="002E4B8A">
            <w:pPr>
              <w:ind w:right="139"/>
              <w:jc w:val="center"/>
              <w:rPr>
                <w:b/>
                <w:sz w:val="24"/>
                <w:szCs w:val="24"/>
              </w:rPr>
            </w:pPr>
            <w:bookmarkStart w:id="2" w:name="OLE_LINK1"/>
            <w:bookmarkStart w:id="3" w:name="OLE_LINK2"/>
            <w:r w:rsidRPr="00A019B4">
              <w:rPr>
                <w:b/>
                <w:sz w:val="24"/>
                <w:szCs w:val="24"/>
              </w:rPr>
              <w:t>Информация, относно личното състояние и критериите за подбор</w:t>
            </w:r>
          </w:p>
          <w:bookmarkEnd w:id="2"/>
          <w:bookmarkEnd w:id="3"/>
          <w:p w:rsidR="009F1509" w:rsidRPr="00602D99" w:rsidRDefault="009F1509" w:rsidP="002E4B8A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rPr>
                <w:sz w:val="24"/>
                <w:szCs w:val="24"/>
              </w:rPr>
            </w:pPr>
          </w:p>
        </w:tc>
      </w:tr>
      <w:tr w:rsidR="009F1509" w:rsidRPr="00602D99" w:rsidTr="00170A10">
        <w:tc>
          <w:tcPr>
            <w:tcW w:w="852" w:type="dxa"/>
          </w:tcPr>
          <w:p w:rsidR="009F1509" w:rsidRPr="00602D99" w:rsidRDefault="00D75DEF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bookmarkStart w:id="4" w:name="_Hlk453785816"/>
            <w:r>
              <w:rPr>
                <w:b/>
                <w:bCs/>
                <w:sz w:val="24"/>
                <w:szCs w:val="24"/>
              </w:rPr>
              <w:t>1</w:t>
            </w:r>
            <w:r w:rsidR="009F1509" w:rsidRPr="00602D99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584" w:type="dxa"/>
          </w:tcPr>
          <w:p w:rsidR="009F1509" w:rsidRPr="00602D99" w:rsidRDefault="00AB77B6" w:rsidP="00170A10">
            <w:pPr>
              <w:spacing w:before="80" w:after="80"/>
              <w:jc w:val="both"/>
              <w:rPr>
                <w:color w:val="000000"/>
                <w:sz w:val="24"/>
                <w:szCs w:val="24"/>
              </w:rPr>
            </w:pPr>
            <w:r w:rsidRPr="00AB77B6">
              <w:rPr>
                <w:b/>
                <w:sz w:val="24"/>
                <w:szCs w:val="24"/>
              </w:rPr>
              <w:t>Единен европейски документ за обществени поръчки</w:t>
            </w:r>
            <w:r w:rsidRPr="00AB77B6">
              <w:rPr>
                <w:sz w:val="24"/>
                <w:szCs w:val="24"/>
              </w:rPr>
              <w:t xml:space="preserve"> </w:t>
            </w:r>
            <w:r w:rsidRPr="00AB77B6">
              <w:rPr>
                <w:b/>
                <w:sz w:val="24"/>
                <w:szCs w:val="24"/>
              </w:rPr>
              <w:t>(</w:t>
            </w:r>
            <w:r w:rsidR="009F1509" w:rsidRPr="00AB77B6">
              <w:rPr>
                <w:b/>
                <w:sz w:val="24"/>
                <w:szCs w:val="24"/>
              </w:rPr>
              <w:t>ЕЕДОП</w:t>
            </w:r>
            <w:r w:rsidRPr="00AB77B6">
              <w:rPr>
                <w:b/>
                <w:sz w:val="24"/>
                <w:szCs w:val="24"/>
              </w:rPr>
              <w:t>)</w:t>
            </w:r>
            <w:r w:rsidR="009F1509" w:rsidRPr="00602D99">
              <w:rPr>
                <w:sz w:val="24"/>
                <w:szCs w:val="24"/>
              </w:rPr>
              <w:t xml:space="preserve"> </w:t>
            </w:r>
            <w:r w:rsidR="009F1509" w:rsidRPr="00B4110E">
              <w:rPr>
                <w:i/>
                <w:sz w:val="24"/>
                <w:szCs w:val="24"/>
              </w:rPr>
              <w:t>(по образец</w:t>
            </w:r>
            <w:r w:rsidR="00B4110E" w:rsidRPr="00B4110E">
              <w:rPr>
                <w:i/>
                <w:sz w:val="24"/>
                <w:szCs w:val="24"/>
              </w:rPr>
              <w:t xml:space="preserve"> № 7</w:t>
            </w:r>
            <w:r w:rsidR="009F1509" w:rsidRPr="00B4110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2E4B8A" w:rsidRPr="00602D99" w:rsidTr="00170A10">
        <w:tc>
          <w:tcPr>
            <w:tcW w:w="852" w:type="dxa"/>
          </w:tcPr>
          <w:p w:rsidR="002E4B8A" w:rsidRPr="00602D99" w:rsidRDefault="002E4B8A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 w:rsidRPr="00602D99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7584" w:type="dxa"/>
          </w:tcPr>
          <w:p w:rsidR="002E4B8A" w:rsidRPr="002E4B8A" w:rsidRDefault="002E4B8A" w:rsidP="00637853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E4B8A">
              <w:rPr>
                <w:b/>
                <w:color w:val="000000" w:themeColor="text1"/>
                <w:sz w:val="24"/>
                <w:szCs w:val="24"/>
              </w:rPr>
              <w:t>Удостоверение за регистрация</w:t>
            </w:r>
            <w:r w:rsidRPr="002E4B8A">
              <w:rPr>
                <w:color w:val="000000" w:themeColor="text1"/>
                <w:sz w:val="24"/>
                <w:szCs w:val="24"/>
              </w:rPr>
              <w:t xml:space="preserve"> в Българската агенция по безопасност на храните </w:t>
            </w:r>
            <w:r w:rsidRPr="002E4B8A">
              <w:rPr>
                <w:b/>
                <w:color w:val="000000" w:themeColor="text1"/>
                <w:sz w:val="24"/>
                <w:szCs w:val="24"/>
              </w:rPr>
              <w:t>(БАБХ) на обект за производство и/или търговия със храни</w:t>
            </w:r>
            <w:r w:rsidRPr="002E4B8A">
              <w:rPr>
                <w:color w:val="000000" w:themeColor="text1"/>
                <w:sz w:val="24"/>
                <w:szCs w:val="24"/>
              </w:rPr>
              <w:t>, съгласно чл. 12 от Закона за храните. (заверено от участника копие)  или</w:t>
            </w:r>
          </w:p>
          <w:p w:rsidR="002E4B8A" w:rsidRPr="002E4B8A" w:rsidRDefault="002E4B8A" w:rsidP="00637853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2E4B8A">
              <w:rPr>
                <w:b/>
                <w:color w:val="000000" w:themeColor="text1"/>
                <w:sz w:val="24"/>
                <w:szCs w:val="24"/>
              </w:rPr>
              <w:t>Удостоверение от Националната служба по зърното, че участникът е вписан в регистъра на търговците със зърно.</w:t>
            </w:r>
            <w:r w:rsidRPr="002E4B8A">
              <w:rPr>
                <w:color w:val="000000" w:themeColor="text1"/>
                <w:sz w:val="24"/>
                <w:szCs w:val="24"/>
              </w:rPr>
              <w:t xml:space="preserve"> (заверено от участника копие)  </w:t>
            </w:r>
          </w:p>
          <w:p w:rsidR="002E4B8A" w:rsidRPr="00602D99" w:rsidRDefault="002E4B8A" w:rsidP="00170A10">
            <w:pPr>
              <w:spacing w:before="80" w:after="8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2E4B8A" w:rsidRPr="00602D99" w:rsidRDefault="002E4B8A" w:rsidP="00170A10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2E4B8A" w:rsidRPr="00602D99" w:rsidTr="00170A10">
        <w:tc>
          <w:tcPr>
            <w:tcW w:w="852" w:type="dxa"/>
          </w:tcPr>
          <w:p w:rsidR="002E4B8A" w:rsidRPr="00602D99" w:rsidRDefault="002E4B8A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 w:rsidRPr="00602D99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584" w:type="dxa"/>
          </w:tcPr>
          <w:p w:rsidR="002E4B8A" w:rsidRPr="003A2E00" w:rsidRDefault="002E4B8A" w:rsidP="002E4B8A">
            <w:pPr>
              <w:pStyle w:val="a4"/>
              <w:ind w:right="139"/>
              <w:rPr>
                <w:b/>
                <w:sz w:val="24"/>
                <w:szCs w:val="24"/>
                <w:lang w:val="en-US"/>
              </w:rPr>
            </w:pPr>
            <w:r w:rsidRPr="00672ADA">
              <w:rPr>
                <w:sz w:val="24"/>
                <w:szCs w:val="24"/>
              </w:rPr>
              <w:t xml:space="preserve">Доказателствата за извършените идентични или сходни </w:t>
            </w:r>
            <w:r>
              <w:rPr>
                <w:sz w:val="24"/>
                <w:szCs w:val="24"/>
              </w:rPr>
              <w:t>доставки</w:t>
            </w:r>
            <w:r w:rsidRPr="00672ADA">
              <w:rPr>
                <w:sz w:val="24"/>
                <w:szCs w:val="24"/>
              </w:rPr>
              <w:t xml:space="preserve">, съгласно чл. 64, ал. 1, т. 2 от ЗОП и </w:t>
            </w:r>
            <w:r w:rsidRPr="003A2E00">
              <w:rPr>
                <w:b/>
                <w:sz w:val="24"/>
                <w:szCs w:val="24"/>
              </w:rPr>
              <w:t xml:space="preserve">Раздел </w:t>
            </w:r>
            <w:r w:rsidRPr="003A2E00">
              <w:rPr>
                <w:b/>
                <w:sz w:val="24"/>
                <w:szCs w:val="24"/>
                <w:lang w:val="en-US"/>
              </w:rPr>
              <w:t>II,</w:t>
            </w:r>
            <w:r w:rsidRPr="003A2E00">
              <w:rPr>
                <w:b/>
                <w:sz w:val="24"/>
                <w:szCs w:val="24"/>
              </w:rPr>
              <w:t xml:space="preserve"> буква Г, </w:t>
            </w:r>
            <w:r w:rsidRPr="003A2E00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3A2E00">
              <w:rPr>
                <w:b/>
                <w:sz w:val="24"/>
                <w:szCs w:val="24"/>
              </w:rPr>
              <w:t xml:space="preserve">т. 3.1 от документацията за участие в процедурата </w:t>
            </w:r>
          </w:p>
          <w:p w:rsidR="002E4B8A" w:rsidRPr="00602D99" w:rsidRDefault="002E4B8A" w:rsidP="00170A10">
            <w:pPr>
              <w:spacing w:before="80" w:after="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  <w:r w:rsidRPr="00AF1662">
              <w:rPr>
                <w:sz w:val="24"/>
                <w:szCs w:val="24"/>
              </w:rPr>
              <w:t>Списък на доставките, които са идентични или сходни с предмета на обществената</w:t>
            </w:r>
            <w:r w:rsidRPr="00A727A9">
              <w:rPr>
                <w:sz w:val="24"/>
                <w:szCs w:val="24"/>
              </w:rPr>
              <w:t xml:space="preserve"> поръчка</w:t>
            </w:r>
            <w:r>
              <w:rPr>
                <w:sz w:val="24"/>
                <w:szCs w:val="24"/>
              </w:rPr>
              <w:t>/</w:t>
            </w:r>
          </w:p>
        </w:tc>
        <w:tc>
          <w:tcPr>
            <w:tcW w:w="1984" w:type="dxa"/>
          </w:tcPr>
          <w:p w:rsidR="002E4B8A" w:rsidRPr="00602D99" w:rsidRDefault="002E4B8A" w:rsidP="00170A10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9F1509" w:rsidRPr="00602D99" w:rsidTr="00170A10">
        <w:tc>
          <w:tcPr>
            <w:tcW w:w="852" w:type="dxa"/>
          </w:tcPr>
          <w:p w:rsidR="009F1509" w:rsidRPr="00602D99" w:rsidRDefault="002E4B8A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602D9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84" w:type="dxa"/>
          </w:tcPr>
          <w:p w:rsidR="009F1509" w:rsidRPr="00602D99" w:rsidRDefault="009F1509" w:rsidP="00170A1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602D99">
              <w:rPr>
                <w:color w:val="000000"/>
                <w:sz w:val="24"/>
                <w:szCs w:val="24"/>
              </w:rPr>
              <w:t xml:space="preserve">Документи за доказване на предприетите мерки </w:t>
            </w:r>
            <w:r w:rsidRPr="00B4110E">
              <w:rPr>
                <w:color w:val="000000"/>
                <w:sz w:val="24"/>
                <w:szCs w:val="24"/>
              </w:rPr>
              <w:t>за надеждност</w:t>
            </w:r>
            <w:r w:rsidR="00B4110E" w:rsidRPr="00B4110E">
              <w:rPr>
                <w:i/>
                <w:color w:val="000000"/>
                <w:sz w:val="24"/>
                <w:szCs w:val="24"/>
              </w:rPr>
              <w:t xml:space="preserve"> /</w:t>
            </w:r>
            <w:r w:rsidRPr="00B4110E">
              <w:rPr>
                <w:i/>
                <w:color w:val="000000"/>
                <w:sz w:val="24"/>
                <w:szCs w:val="24"/>
              </w:rPr>
              <w:t>когато е приложимо/</w:t>
            </w: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9F1509" w:rsidRPr="00602D99" w:rsidTr="00170A10">
        <w:tc>
          <w:tcPr>
            <w:tcW w:w="852" w:type="dxa"/>
          </w:tcPr>
          <w:p w:rsidR="009F1509" w:rsidRPr="00602D99" w:rsidRDefault="002E4B8A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9F1509" w:rsidRPr="00602D9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84" w:type="dxa"/>
          </w:tcPr>
          <w:p w:rsidR="009F1509" w:rsidRPr="00577FD2" w:rsidRDefault="009F1509" w:rsidP="00170A1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577FD2">
              <w:rPr>
                <w:color w:val="000000"/>
                <w:sz w:val="24"/>
                <w:szCs w:val="24"/>
              </w:rPr>
              <w:t xml:space="preserve">Договор за обединение, както и документите по чл. 37, ал. 4 от ППЗОП </w:t>
            </w:r>
            <w:r w:rsidRPr="00B4110E">
              <w:rPr>
                <w:i/>
                <w:color w:val="000000"/>
                <w:sz w:val="24"/>
                <w:szCs w:val="24"/>
              </w:rPr>
              <w:t>/в случай, че участникът е обединение/</w:t>
            </w: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9F1509" w:rsidRPr="00602D99" w:rsidTr="00170A10">
        <w:trPr>
          <w:trHeight w:val="418"/>
        </w:trPr>
        <w:tc>
          <w:tcPr>
            <w:tcW w:w="852" w:type="dxa"/>
          </w:tcPr>
          <w:p w:rsidR="009F1509" w:rsidRPr="00602D99" w:rsidRDefault="002E4B8A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9F1509" w:rsidRPr="00602D9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84" w:type="dxa"/>
          </w:tcPr>
          <w:p w:rsidR="009F1509" w:rsidRPr="00602D99" w:rsidRDefault="009F1509" w:rsidP="00170A10">
            <w:pPr>
              <w:pStyle w:val="a3"/>
              <w:jc w:val="both"/>
              <w:rPr>
                <w:b/>
                <w:bCs/>
                <w:i/>
                <w:iCs/>
              </w:rPr>
            </w:pPr>
            <w:r w:rsidRPr="00602D99">
              <w:t xml:space="preserve">Декларация за липса на обстоятелства по смисъла на по чл. 3, т. 8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</w:t>
            </w:r>
            <w:r w:rsidRPr="00D66D98">
              <w:rPr>
                <w:i/>
              </w:rPr>
              <w:t>(по образец</w:t>
            </w:r>
            <w:r w:rsidR="00EF072C" w:rsidRPr="00D66D98">
              <w:rPr>
                <w:i/>
              </w:rPr>
              <w:t xml:space="preserve"> № 9</w:t>
            </w:r>
            <w:r w:rsidRPr="00D66D98">
              <w:rPr>
                <w:i/>
              </w:rPr>
              <w:t>)</w:t>
            </w: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bookmarkEnd w:id="4"/>
      <w:tr w:rsidR="009F1509" w:rsidRPr="00602D99" w:rsidTr="00170A10">
        <w:trPr>
          <w:trHeight w:val="417"/>
        </w:trPr>
        <w:tc>
          <w:tcPr>
            <w:tcW w:w="852" w:type="dxa"/>
          </w:tcPr>
          <w:p w:rsidR="009F1509" w:rsidRPr="00602D99" w:rsidRDefault="009F1509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 w:rsidRPr="00602D99">
              <w:rPr>
                <w:b/>
                <w:bCs/>
                <w:sz w:val="24"/>
                <w:szCs w:val="24"/>
              </w:rPr>
              <w:t xml:space="preserve">ІІ. </w:t>
            </w:r>
          </w:p>
        </w:tc>
        <w:tc>
          <w:tcPr>
            <w:tcW w:w="7584" w:type="dxa"/>
          </w:tcPr>
          <w:p w:rsidR="009F1509" w:rsidRPr="00A019B4" w:rsidRDefault="009F1509" w:rsidP="00A019B4">
            <w:pPr>
              <w:spacing w:before="80" w:after="80"/>
              <w:jc w:val="center"/>
              <w:rPr>
                <w:b/>
                <w:bCs/>
                <w:sz w:val="24"/>
                <w:szCs w:val="24"/>
              </w:rPr>
            </w:pPr>
            <w:bookmarkStart w:id="5" w:name="OLE_LINK6"/>
            <w:bookmarkStart w:id="6" w:name="OLE_LINK7"/>
            <w:r w:rsidRPr="00A019B4">
              <w:rPr>
                <w:b/>
                <w:bCs/>
                <w:sz w:val="24"/>
                <w:szCs w:val="24"/>
              </w:rPr>
              <w:t>„Оферта”</w:t>
            </w:r>
            <w:bookmarkEnd w:id="5"/>
            <w:bookmarkEnd w:id="6"/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9"/>
              <w:rPr>
                <w:b/>
                <w:bCs/>
                <w:sz w:val="24"/>
                <w:szCs w:val="24"/>
              </w:rPr>
            </w:pPr>
          </w:p>
        </w:tc>
      </w:tr>
      <w:tr w:rsidR="009F1509" w:rsidRPr="00602D99" w:rsidTr="00170A10">
        <w:trPr>
          <w:trHeight w:val="417"/>
        </w:trPr>
        <w:tc>
          <w:tcPr>
            <w:tcW w:w="852" w:type="dxa"/>
          </w:tcPr>
          <w:p w:rsidR="009F1509" w:rsidRPr="00602D99" w:rsidRDefault="009F1509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84" w:type="dxa"/>
          </w:tcPr>
          <w:p w:rsidR="009F1509" w:rsidRPr="00A019B4" w:rsidRDefault="009F1509" w:rsidP="00170A10">
            <w:pPr>
              <w:spacing w:before="80" w:after="80"/>
              <w:jc w:val="both"/>
              <w:rPr>
                <w:b/>
                <w:bCs/>
                <w:sz w:val="24"/>
                <w:szCs w:val="24"/>
              </w:rPr>
            </w:pPr>
            <w:r w:rsidRPr="00A019B4">
              <w:rPr>
                <w:b/>
                <w:sz w:val="24"/>
                <w:szCs w:val="24"/>
              </w:rPr>
              <w:t xml:space="preserve">Техническо предложение за изпълнение на поръчката </w:t>
            </w:r>
            <w:r w:rsidRPr="00D66D98">
              <w:rPr>
                <w:b/>
                <w:i/>
                <w:sz w:val="24"/>
                <w:szCs w:val="24"/>
              </w:rPr>
              <w:t>(по образец</w:t>
            </w:r>
            <w:r w:rsidR="00D66D98" w:rsidRPr="00D66D98">
              <w:rPr>
                <w:b/>
                <w:i/>
                <w:sz w:val="24"/>
                <w:szCs w:val="24"/>
              </w:rPr>
              <w:t xml:space="preserve"> № 6</w:t>
            </w:r>
            <w:r w:rsidRPr="00D66D98">
              <w:rPr>
                <w:b/>
                <w:i/>
                <w:sz w:val="24"/>
                <w:szCs w:val="24"/>
              </w:rPr>
              <w:t>)</w:t>
            </w:r>
            <w:r w:rsidR="00A019B4">
              <w:rPr>
                <w:b/>
                <w:sz w:val="24"/>
                <w:szCs w:val="24"/>
              </w:rPr>
              <w:t>, съдържащо</w:t>
            </w:r>
            <w:r w:rsidR="001B79B5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9"/>
              <w:rPr>
                <w:b/>
                <w:bCs/>
                <w:sz w:val="24"/>
                <w:szCs w:val="24"/>
              </w:rPr>
            </w:pPr>
          </w:p>
        </w:tc>
      </w:tr>
      <w:tr w:rsidR="009F1509" w:rsidRPr="00602D99" w:rsidTr="00170A10">
        <w:tc>
          <w:tcPr>
            <w:tcW w:w="852" w:type="dxa"/>
          </w:tcPr>
          <w:p w:rsidR="009F1509" w:rsidRPr="00602D99" w:rsidRDefault="009F1509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bookmarkStart w:id="7" w:name="_Hlk453780841"/>
            <w:r w:rsidRPr="00602D99">
              <w:rPr>
                <w:b/>
                <w:bCs/>
                <w:sz w:val="24"/>
                <w:szCs w:val="24"/>
              </w:rPr>
              <w:t>1.</w:t>
            </w: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84" w:type="dxa"/>
          </w:tcPr>
          <w:p w:rsidR="009F1509" w:rsidRPr="00602D99" w:rsidRDefault="009F1509" w:rsidP="00170A1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602D99">
              <w:rPr>
                <w:sz w:val="24"/>
                <w:szCs w:val="24"/>
              </w:rPr>
              <w:t>Документ за упълномощаване, когато лицето, което подава офертата, не е законният представител</w:t>
            </w:r>
            <w:r w:rsidR="007D0BE2">
              <w:rPr>
                <w:sz w:val="24"/>
                <w:szCs w:val="24"/>
              </w:rPr>
              <w:t>;</w:t>
            </w: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9F1509" w:rsidRPr="00602D99" w:rsidTr="00A850E7">
        <w:trPr>
          <w:trHeight w:val="1697"/>
        </w:trPr>
        <w:tc>
          <w:tcPr>
            <w:tcW w:w="852" w:type="dxa"/>
          </w:tcPr>
          <w:p w:rsidR="009F1509" w:rsidRPr="00602D99" w:rsidRDefault="009F1509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1.2</w:t>
            </w:r>
            <w:r w:rsidRPr="00602D99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584" w:type="dxa"/>
          </w:tcPr>
          <w:p w:rsidR="009F1509" w:rsidRDefault="009F1509" w:rsidP="009F1509">
            <w:pPr>
              <w:jc w:val="both"/>
              <w:rPr>
                <w:b/>
                <w:sz w:val="24"/>
                <w:szCs w:val="24"/>
              </w:rPr>
            </w:pPr>
            <w:r w:rsidRPr="00CB2625">
              <w:rPr>
                <w:b/>
                <w:sz w:val="24"/>
                <w:szCs w:val="24"/>
              </w:rPr>
              <w:t xml:space="preserve">Копие на валидно анализно свидетелство </w:t>
            </w:r>
            <w:r w:rsidRPr="00CB2625">
              <w:rPr>
                <w:b/>
                <w:sz w:val="24"/>
                <w:szCs w:val="24"/>
                <w:lang w:val="en-US"/>
              </w:rPr>
              <w:t>(</w:t>
            </w:r>
            <w:r w:rsidRPr="00CB2625">
              <w:rPr>
                <w:b/>
                <w:sz w:val="24"/>
                <w:szCs w:val="24"/>
              </w:rPr>
              <w:t>сертификат</w:t>
            </w:r>
            <w:r w:rsidRPr="00CB2625">
              <w:rPr>
                <w:b/>
                <w:sz w:val="24"/>
                <w:szCs w:val="24"/>
                <w:lang w:val="en-US"/>
              </w:rPr>
              <w:t>)</w:t>
            </w:r>
            <w:r w:rsidRPr="00CB2625">
              <w:rPr>
                <w:b/>
                <w:sz w:val="24"/>
                <w:szCs w:val="24"/>
              </w:rPr>
              <w:t xml:space="preserve">, издаден от независима лаборатория, акредитирана съгласно българското или международно законодателство </w:t>
            </w:r>
            <w:r w:rsidRPr="00CB2625">
              <w:rPr>
                <w:b/>
                <w:sz w:val="24"/>
                <w:szCs w:val="24"/>
                <w:lang w:val="en-US"/>
              </w:rPr>
              <w:t>(</w:t>
            </w:r>
            <w:r w:rsidRPr="00CB2625">
              <w:rPr>
                <w:b/>
                <w:sz w:val="24"/>
                <w:szCs w:val="24"/>
              </w:rPr>
              <w:t>или от друг еквивалентен орган</w:t>
            </w:r>
            <w:r w:rsidRPr="00CB2625">
              <w:rPr>
                <w:b/>
                <w:sz w:val="24"/>
                <w:szCs w:val="24"/>
                <w:lang w:val="en-US"/>
              </w:rPr>
              <w:t>)</w:t>
            </w:r>
            <w:r w:rsidRPr="00CB2625">
              <w:rPr>
                <w:b/>
                <w:sz w:val="24"/>
                <w:szCs w:val="24"/>
              </w:rPr>
              <w:t>, доказващо, че зрелият фасул е с качество отг</w:t>
            </w:r>
            <w:r w:rsidR="002E4B8A">
              <w:rPr>
                <w:b/>
                <w:sz w:val="24"/>
                <w:szCs w:val="24"/>
              </w:rPr>
              <w:t>оварящо минимум на БДС 759:1981</w:t>
            </w:r>
            <w:bookmarkStart w:id="8" w:name="_GoBack"/>
            <w:bookmarkEnd w:id="8"/>
            <w:r w:rsidR="00D66D98">
              <w:rPr>
                <w:b/>
                <w:sz w:val="24"/>
                <w:szCs w:val="24"/>
              </w:rPr>
              <w:t>;</w:t>
            </w:r>
          </w:p>
          <w:p w:rsidR="009F1509" w:rsidRDefault="009F1509" w:rsidP="00170A10">
            <w:pPr>
              <w:spacing w:before="80" w:after="80"/>
              <w:jc w:val="both"/>
              <w:rPr>
                <w:sz w:val="24"/>
                <w:szCs w:val="24"/>
              </w:rPr>
            </w:pPr>
          </w:p>
          <w:p w:rsidR="009F1509" w:rsidRPr="00602D99" w:rsidRDefault="009F1509" w:rsidP="00170A10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9F1509" w:rsidRPr="00602D99" w:rsidTr="00170A10">
        <w:trPr>
          <w:trHeight w:val="324"/>
        </w:trPr>
        <w:tc>
          <w:tcPr>
            <w:tcW w:w="852" w:type="dxa"/>
          </w:tcPr>
          <w:p w:rsidR="009F1509" w:rsidRDefault="009F1509" w:rsidP="00170A10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1.3</w:t>
            </w:r>
            <w:r w:rsidRPr="00602D9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84" w:type="dxa"/>
          </w:tcPr>
          <w:p w:rsidR="009F1509" w:rsidRPr="00CB2625" w:rsidRDefault="009F1509" w:rsidP="009F1509">
            <w:pPr>
              <w:jc w:val="both"/>
              <w:rPr>
                <w:b/>
                <w:sz w:val="24"/>
                <w:szCs w:val="24"/>
              </w:rPr>
            </w:pPr>
            <w:r w:rsidRPr="00602D99">
              <w:rPr>
                <w:sz w:val="24"/>
                <w:szCs w:val="24"/>
              </w:rPr>
              <w:t xml:space="preserve">Декларация за съгласие с клаузите на проекта на договор </w:t>
            </w:r>
            <w:r w:rsidRPr="00B4110E">
              <w:rPr>
                <w:i/>
                <w:sz w:val="24"/>
                <w:szCs w:val="24"/>
              </w:rPr>
              <w:t>(по образец</w:t>
            </w:r>
            <w:r w:rsidR="001B79B5" w:rsidRPr="00B4110E">
              <w:rPr>
                <w:i/>
                <w:sz w:val="24"/>
                <w:szCs w:val="24"/>
              </w:rPr>
              <w:t xml:space="preserve"> № 8 </w:t>
            </w:r>
            <w:r w:rsidRPr="00B4110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9"/>
              <w:rPr>
                <w:sz w:val="24"/>
                <w:szCs w:val="24"/>
              </w:rPr>
            </w:pPr>
          </w:p>
        </w:tc>
      </w:tr>
      <w:tr w:rsidR="009F1509" w:rsidRPr="00602D99" w:rsidTr="00170A10">
        <w:trPr>
          <w:trHeight w:val="414"/>
        </w:trPr>
        <w:tc>
          <w:tcPr>
            <w:tcW w:w="852" w:type="dxa"/>
          </w:tcPr>
          <w:p w:rsidR="009F1509" w:rsidRPr="00602D99" w:rsidRDefault="009F1509" w:rsidP="009F1509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1.4</w:t>
            </w:r>
            <w:r w:rsidRPr="00602D99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584" w:type="dxa"/>
          </w:tcPr>
          <w:p w:rsidR="009F1509" w:rsidRPr="00602D99" w:rsidRDefault="009F1509" w:rsidP="00170A10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602D99">
              <w:rPr>
                <w:sz w:val="24"/>
                <w:szCs w:val="24"/>
              </w:rPr>
              <w:t xml:space="preserve">Декларация за срока на валидност на офертата </w:t>
            </w:r>
            <w:r w:rsidRPr="00B4110E">
              <w:rPr>
                <w:i/>
                <w:sz w:val="24"/>
                <w:szCs w:val="24"/>
              </w:rPr>
              <w:t>(по образец</w:t>
            </w:r>
            <w:r w:rsidR="001B79B5" w:rsidRPr="00B4110E">
              <w:rPr>
                <w:i/>
                <w:sz w:val="24"/>
                <w:szCs w:val="24"/>
              </w:rPr>
              <w:t xml:space="preserve"> № 11</w:t>
            </w:r>
            <w:r w:rsidRPr="00B4110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9F1509" w:rsidRPr="00602D99" w:rsidRDefault="009F1509" w:rsidP="00170A10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bookmarkEnd w:id="7"/>
      <w:tr w:rsidR="002E4B8A" w:rsidRPr="00602D99" w:rsidTr="00170A10">
        <w:trPr>
          <w:trHeight w:val="414"/>
        </w:trPr>
        <w:tc>
          <w:tcPr>
            <w:tcW w:w="852" w:type="dxa"/>
          </w:tcPr>
          <w:p w:rsidR="002E4B8A" w:rsidRPr="007D0BE2" w:rsidRDefault="00A850E7" w:rsidP="002E4B8A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 w:rsidRPr="007D0BE2">
              <w:rPr>
                <w:b/>
                <w:bCs/>
                <w:sz w:val="24"/>
                <w:szCs w:val="24"/>
              </w:rPr>
              <w:t>1.5.</w:t>
            </w:r>
          </w:p>
        </w:tc>
        <w:tc>
          <w:tcPr>
            <w:tcW w:w="7584" w:type="dxa"/>
          </w:tcPr>
          <w:p w:rsidR="002E4B8A" w:rsidRPr="007D0BE2" w:rsidRDefault="002E4B8A" w:rsidP="002E4B8A">
            <w:pPr>
              <w:pStyle w:val="Bodytext20"/>
              <w:shd w:val="clear" w:color="auto" w:fill="auto"/>
              <w:tabs>
                <w:tab w:val="left" w:pos="1094"/>
              </w:tabs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E2">
              <w:rPr>
                <w:rFonts w:ascii="Times New Roman" w:hAnsi="Times New Roman" w:cs="Times New Roman"/>
                <w:sz w:val="24"/>
                <w:szCs w:val="24"/>
              </w:rPr>
              <w:t>Декларация, че при изготвяне на офертата са спазени задълженията, свързани с данъци и осигуровки, опазване на околната среда, закрила на заетостта и условията на труд</w:t>
            </w:r>
            <w:r w:rsidR="001B79B5" w:rsidRPr="007D0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9B5" w:rsidRPr="007D0BE2">
              <w:rPr>
                <w:rFonts w:ascii="Times New Roman" w:hAnsi="Times New Roman" w:cs="Times New Roman"/>
                <w:i/>
                <w:sz w:val="24"/>
                <w:szCs w:val="24"/>
              </w:rPr>
              <w:t>(по образец № 3)</w:t>
            </w:r>
          </w:p>
          <w:p w:rsidR="002E4B8A" w:rsidRPr="007D0BE2" w:rsidRDefault="002E4B8A" w:rsidP="002E4B8A">
            <w:pPr>
              <w:spacing w:before="80"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E4B8A" w:rsidRPr="00602D99" w:rsidRDefault="002E4B8A" w:rsidP="002E4B8A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tr w:rsidR="00B822E0" w:rsidRPr="00602D99" w:rsidTr="00170A10">
        <w:trPr>
          <w:trHeight w:val="414"/>
        </w:trPr>
        <w:tc>
          <w:tcPr>
            <w:tcW w:w="852" w:type="dxa"/>
          </w:tcPr>
          <w:p w:rsidR="00B822E0" w:rsidRPr="007D0BE2" w:rsidRDefault="00B822E0" w:rsidP="002E4B8A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 w:rsidRPr="007D0BE2">
              <w:rPr>
                <w:b/>
                <w:bCs/>
                <w:sz w:val="24"/>
                <w:szCs w:val="24"/>
              </w:rPr>
              <w:t>1.6.</w:t>
            </w:r>
          </w:p>
        </w:tc>
        <w:tc>
          <w:tcPr>
            <w:tcW w:w="7584" w:type="dxa"/>
          </w:tcPr>
          <w:p w:rsidR="00B822E0" w:rsidRPr="007D0BE2" w:rsidRDefault="00E5551A" w:rsidP="002E4B8A">
            <w:pPr>
              <w:pStyle w:val="Bodytext20"/>
              <w:shd w:val="clear" w:color="auto" w:fill="auto"/>
              <w:tabs>
                <w:tab w:val="left" w:pos="1094"/>
              </w:tabs>
              <w:spacing w:before="0"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BE2">
              <w:rPr>
                <w:rFonts w:ascii="Times New Roman" w:hAnsi="Times New Roman" w:cs="Times New Roman"/>
                <w:sz w:val="24"/>
                <w:szCs w:val="24"/>
              </w:rPr>
              <w:t>Декларация за ко</w:t>
            </w:r>
            <w:r w:rsidR="00B43DBA" w:rsidRPr="007D0BE2">
              <w:rPr>
                <w:rFonts w:ascii="Times New Roman" w:hAnsi="Times New Roman" w:cs="Times New Roman"/>
                <w:sz w:val="24"/>
                <w:szCs w:val="24"/>
              </w:rPr>
              <w:t>нфиденциалност по чл. 102 от ЗОП</w:t>
            </w:r>
            <w:r w:rsidR="001B79B5" w:rsidRPr="007D0B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79B5" w:rsidRPr="007D0BE2">
              <w:rPr>
                <w:rFonts w:ascii="Times New Roman" w:hAnsi="Times New Roman" w:cs="Times New Roman"/>
                <w:i/>
                <w:sz w:val="24"/>
                <w:szCs w:val="24"/>
              </w:rPr>
              <w:t>(по образец № 10)</w:t>
            </w:r>
          </w:p>
        </w:tc>
        <w:tc>
          <w:tcPr>
            <w:tcW w:w="1984" w:type="dxa"/>
          </w:tcPr>
          <w:p w:rsidR="00B822E0" w:rsidRPr="00602D99" w:rsidRDefault="00B822E0" w:rsidP="002E4B8A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tr w:rsidR="002E4B8A" w:rsidRPr="00602D99" w:rsidTr="00170A10">
        <w:trPr>
          <w:trHeight w:val="414"/>
        </w:trPr>
        <w:tc>
          <w:tcPr>
            <w:tcW w:w="852" w:type="dxa"/>
          </w:tcPr>
          <w:p w:rsidR="002E4B8A" w:rsidRPr="00602D99" w:rsidRDefault="00B822E0" w:rsidP="002E4B8A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1.7.</w:t>
            </w:r>
          </w:p>
        </w:tc>
        <w:tc>
          <w:tcPr>
            <w:tcW w:w="7584" w:type="dxa"/>
          </w:tcPr>
          <w:p w:rsidR="002E4B8A" w:rsidRPr="00602D99" w:rsidRDefault="002E4B8A" w:rsidP="002E4B8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602D99">
              <w:rPr>
                <w:sz w:val="24"/>
                <w:szCs w:val="24"/>
              </w:rPr>
              <w:t>Друга информация и документи по преценка на участника</w:t>
            </w:r>
          </w:p>
        </w:tc>
        <w:tc>
          <w:tcPr>
            <w:tcW w:w="1984" w:type="dxa"/>
          </w:tcPr>
          <w:p w:rsidR="002E4B8A" w:rsidRPr="00602D99" w:rsidRDefault="002E4B8A" w:rsidP="002E4B8A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tr w:rsidR="002E4B8A" w:rsidRPr="00602D99" w:rsidTr="00170A10">
        <w:trPr>
          <w:trHeight w:val="414"/>
        </w:trPr>
        <w:tc>
          <w:tcPr>
            <w:tcW w:w="852" w:type="dxa"/>
          </w:tcPr>
          <w:p w:rsidR="002E4B8A" w:rsidRPr="00602D99" w:rsidRDefault="002E4B8A" w:rsidP="002E4B8A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bookmarkStart w:id="9" w:name="_Hlk453781202"/>
            <w:r>
              <w:rPr>
                <w:b/>
                <w:bCs/>
                <w:sz w:val="24"/>
                <w:szCs w:val="24"/>
              </w:rPr>
              <w:t>2</w:t>
            </w:r>
            <w:r w:rsidRPr="00602D99">
              <w:rPr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584" w:type="dxa"/>
          </w:tcPr>
          <w:p w:rsidR="002E4B8A" w:rsidRPr="00602D99" w:rsidRDefault="002E4B8A" w:rsidP="002E4B8A">
            <w:pPr>
              <w:spacing w:before="80" w:after="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Плик </w:t>
            </w:r>
            <w:r w:rsidRPr="00602D99">
              <w:rPr>
                <w:b/>
                <w:bCs/>
                <w:sz w:val="24"/>
                <w:szCs w:val="24"/>
              </w:rPr>
              <w:t>„Предлагани ценови параметри”</w:t>
            </w:r>
            <w:r w:rsidR="009931F2">
              <w:rPr>
                <w:b/>
                <w:bCs/>
                <w:sz w:val="24"/>
                <w:szCs w:val="24"/>
              </w:rPr>
              <w:t>, съдържащ</w:t>
            </w:r>
          </w:p>
        </w:tc>
        <w:tc>
          <w:tcPr>
            <w:tcW w:w="1984" w:type="dxa"/>
          </w:tcPr>
          <w:p w:rsidR="002E4B8A" w:rsidRPr="00602D99" w:rsidRDefault="002E4B8A" w:rsidP="002E4B8A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tr w:rsidR="002E4B8A" w:rsidRPr="00602D99" w:rsidTr="00170A10">
        <w:trPr>
          <w:trHeight w:val="482"/>
        </w:trPr>
        <w:tc>
          <w:tcPr>
            <w:tcW w:w="852" w:type="dxa"/>
          </w:tcPr>
          <w:p w:rsidR="002E4B8A" w:rsidRPr="00602D99" w:rsidRDefault="002E4B8A" w:rsidP="002E4B8A">
            <w:pPr>
              <w:spacing w:before="80" w:after="80"/>
              <w:ind w:firstLine="4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Pr="00602D99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7584" w:type="dxa"/>
          </w:tcPr>
          <w:p w:rsidR="002E4B8A" w:rsidRPr="00602D99" w:rsidRDefault="002E4B8A" w:rsidP="002E4B8A">
            <w:pPr>
              <w:spacing w:before="80" w:after="80"/>
              <w:jc w:val="both"/>
              <w:rPr>
                <w:sz w:val="24"/>
                <w:szCs w:val="24"/>
              </w:rPr>
            </w:pPr>
            <w:r w:rsidRPr="00602D99">
              <w:rPr>
                <w:sz w:val="24"/>
                <w:szCs w:val="24"/>
              </w:rPr>
              <w:t>Ценово предложение на участника</w:t>
            </w:r>
            <w:r w:rsidRPr="00B4110E">
              <w:rPr>
                <w:i/>
                <w:sz w:val="24"/>
                <w:szCs w:val="24"/>
              </w:rPr>
              <w:t xml:space="preserve"> (по образец</w:t>
            </w:r>
            <w:r w:rsidR="00B4110E" w:rsidRPr="00B4110E">
              <w:rPr>
                <w:i/>
                <w:sz w:val="24"/>
                <w:szCs w:val="24"/>
              </w:rPr>
              <w:t xml:space="preserve"> № 4</w:t>
            </w:r>
            <w:r w:rsidRPr="00B4110E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2E4B8A" w:rsidRPr="00602D99" w:rsidRDefault="002E4B8A" w:rsidP="002E4B8A">
            <w:pPr>
              <w:spacing w:before="80" w:after="80"/>
              <w:ind w:firstLine="1134"/>
              <w:rPr>
                <w:sz w:val="24"/>
                <w:szCs w:val="24"/>
              </w:rPr>
            </w:pPr>
          </w:p>
        </w:tc>
      </w:tr>
      <w:bookmarkEnd w:id="9"/>
    </w:tbl>
    <w:p w:rsidR="009F1509" w:rsidRPr="003D29D6" w:rsidRDefault="009F1509" w:rsidP="009F1509">
      <w:pPr>
        <w:spacing w:before="120" w:line="280" w:lineRule="exact"/>
        <w:jc w:val="both"/>
        <w:rPr>
          <w:b/>
          <w:bCs/>
          <w:sz w:val="16"/>
          <w:szCs w:val="16"/>
          <w:u w:val="single"/>
          <w:lang w:eastAsia="en-US"/>
        </w:rPr>
      </w:pPr>
    </w:p>
    <w:p w:rsidR="009F1509" w:rsidRPr="00602D99" w:rsidRDefault="009F1509" w:rsidP="009F1509">
      <w:pPr>
        <w:pStyle w:val="a3"/>
        <w:rPr>
          <w:b/>
          <w:bCs/>
          <w:color w:val="000000"/>
          <w:u w:val="single"/>
        </w:rPr>
      </w:pPr>
      <w:r w:rsidRPr="00602D99">
        <w:t>[дата]</w:t>
      </w:r>
      <w:r w:rsidRPr="00602D99">
        <w:tab/>
      </w:r>
      <w:r w:rsidRPr="00602D99">
        <w:tab/>
      </w:r>
      <w:r w:rsidRPr="00602D99">
        <w:tab/>
      </w:r>
      <w:r w:rsidRPr="00602D99">
        <w:tab/>
      </w:r>
      <w:r w:rsidRPr="00602D99">
        <w:tab/>
      </w:r>
      <w:r w:rsidRPr="00602D99">
        <w:tab/>
      </w:r>
      <w:r w:rsidRPr="00602D99">
        <w:rPr>
          <w:b/>
          <w:bCs/>
          <w:color w:val="000000"/>
          <w:u w:val="single"/>
        </w:rPr>
        <w:t>ПОДПИС</w:t>
      </w:r>
    </w:p>
    <w:p w:rsidR="009F1509" w:rsidRPr="00602D99" w:rsidRDefault="009F1509" w:rsidP="009F1509">
      <w:pPr>
        <w:pStyle w:val="a3"/>
        <w:ind w:left="3540" w:firstLine="708"/>
        <w:rPr>
          <w:b/>
          <w:bCs/>
          <w:color w:val="000000"/>
          <w:u w:val="single"/>
        </w:rPr>
      </w:pPr>
      <w:r w:rsidRPr="00602D99">
        <w:rPr>
          <w:b/>
          <w:bCs/>
          <w:color w:val="000000"/>
          <w:u w:val="single"/>
        </w:rPr>
        <w:t>ПЕЧАТ</w:t>
      </w:r>
    </w:p>
    <w:p w:rsidR="009F1509" w:rsidRPr="00602D99" w:rsidRDefault="009F1509" w:rsidP="009F1509">
      <w:pPr>
        <w:pStyle w:val="a3"/>
        <w:ind w:left="3540" w:firstLine="708"/>
      </w:pPr>
      <w:r w:rsidRPr="00602D99">
        <w:t>[име и фамилия]</w:t>
      </w:r>
    </w:p>
    <w:p w:rsidR="009F1509" w:rsidRPr="00602D99" w:rsidRDefault="009F1509" w:rsidP="009F1509">
      <w:pPr>
        <w:pStyle w:val="a3"/>
        <w:ind w:left="3540" w:firstLine="708"/>
      </w:pPr>
      <w:r w:rsidRPr="00602D99">
        <w:t>[качество на представляващия участника]</w:t>
      </w:r>
    </w:p>
    <w:p w:rsidR="009F1509" w:rsidRDefault="009F1509" w:rsidP="009F1509">
      <w:pPr>
        <w:spacing w:before="120" w:line="280" w:lineRule="exact"/>
        <w:jc w:val="right"/>
        <w:rPr>
          <w:b/>
          <w:i/>
          <w:sz w:val="24"/>
          <w:szCs w:val="24"/>
          <w:lang w:eastAsia="en-US"/>
        </w:rPr>
      </w:pPr>
    </w:p>
    <w:p w:rsidR="000B15BC" w:rsidRPr="00302724" w:rsidRDefault="000B15BC" w:rsidP="00302724">
      <w:pPr>
        <w:rPr>
          <w:sz w:val="24"/>
          <w:szCs w:val="24"/>
        </w:rPr>
      </w:pPr>
    </w:p>
    <w:sectPr w:rsidR="000B15BC" w:rsidRPr="00302724" w:rsidSect="00302724">
      <w:pgSz w:w="11906" w:h="16838" w:code="9"/>
      <w:pgMar w:top="1134" w:right="1134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55D"/>
    <w:rsid w:val="00025B3A"/>
    <w:rsid w:val="000B15BC"/>
    <w:rsid w:val="001B79B5"/>
    <w:rsid w:val="002E4B8A"/>
    <w:rsid w:val="00302724"/>
    <w:rsid w:val="004A661D"/>
    <w:rsid w:val="00637853"/>
    <w:rsid w:val="007D0BE2"/>
    <w:rsid w:val="007D487E"/>
    <w:rsid w:val="007F149B"/>
    <w:rsid w:val="007F355D"/>
    <w:rsid w:val="008A54F9"/>
    <w:rsid w:val="009931F2"/>
    <w:rsid w:val="009F1509"/>
    <w:rsid w:val="00A019B4"/>
    <w:rsid w:val="00A850E7"/>
    <w:rsid w:val="00AB77B6"/>
    <w:rsid w:val="00B4110E"/>
    <w:rsid w:val="00B43DBA"/>
    <w:rsid w:val="00B822E0"/>
    <w:rsid w:val="00D21E07"/>
    <w:rsid w:val="00D273AA"/>
    <w:rsid w:val="00D652BD"/>
    <w:rsid w:val="00D66D98"/>
    <w:rsid w:val="00D75DEF"/>
    <w:rsid w:val="00E5551A"/>
    <w:rsid w:val="00EF072C"/>
    <w:rsid w:val="00FF1A95"/>
    <w:rsid w:val="00FF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320CA4-D270-4E34-AC97-2040D322C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A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1A95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paragraph" w:styleId="a4">
    <w:name w:val="Body Text"/>
    <w:basedOn w:val="a"/>
    <w:link w:val="a5"/>
    <w:rsid w:val="002E4B8A"/>
    <w:pPr>
      <w:widowControl/>
      <w:autoSpaceDE/>
      <w:autoSpaceDN/>
      <w:adjustRightInd/>
    </w:pPr>
    <w:rPr>
      <w:sz w:val="28"/>
      <w:lang w:eastAsia="en-US"/>
    </w:rPr>
  </w:style>
  <w:style w:type="character" w:customStyle="1" w:styleId="a5">
    <w:name w:val="Основен текст Знак"/>
    <w:basedOn w:val="a0"/>
    <w:link w:val="a4"/>
    <w:rsid w:val="002E4B8A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2">
    <w:name w:val="Body text (2)_"/>
    <w:link w:val="Bodytext20"/>
    <w:rsid w:val="002E4B8A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2E4B8A"/>
    <w:pPr>
      <w:shd w:val="clear" w:color="auto" w:fill="FFFFFF"/>
      <w:autoSpaceDE/>
      <w:autoSpaceDN/>
      <w:adjustRightInd/>
      <w:spacing w:before="2620" w:line="266" w:lineRule="exact"/>
      <w:ind w:hanging="36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D0BE2"/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7D0BE2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Cvetelina Stefanova</cp:lastModifiedBy>
  <cp:revision>28</cp:revision>
  <cp:lastPrinted>2016-08-16T07:55:00Z</cp:lastPrinted>
  <dcterms:created xsi:type="dcterms:W3CDTF">2016-08-11T05:36:00Z</dcterms:created>
  <dcterms:modified xsi:type="dcterms:W3CDTF">2016-08-17T09:47:00Z</dcterms:modified>
</cp:coreProperties>
</file>